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0D9C3" w14:textId="41112579" w:rsidR="00993573" w:rsidRDefault="00E125DC" w:rsidP="00993573">
      <w:pPr>
        <w:spacing w:before="100" w:beforeAutospacing="1" w:after="100" w:afterAutospacing="1" w:line="360" w:lineRule="atLeast"/>
        <w:jc w:val="center"/>
        <w:outlineLvl w:val="1"/>
        <w:rPr>
          <w:rFonts w:ascii="Din" w:hAnsi="Din" w:cs="Helvetica"/>
          <w:b/>
          <w:bCs/>
          <w:caps/>
          <w:color w:val="213164"/>
          <w:sz w:val="32"/>
          <w:szCs w:val="32"/>
        </w:rPr>
      </w:pPr>
      <w:r>
        <w:rPr>
          <w:iCs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27D25837" wp14:editId="27AF2567">
            <wp:simplePos x="0" y="0"/>
            <wp:positionH relativeFrom="margin">
              <wp:posOffset>2324124</wp:posOffset>
            </wp:positionH>
            <wp:positionV relativeFrom="margin">
              <wp:align>top</wp:align>
            </wp:positionV>
            <wp:extent cx="1837427" cy="2572398"/>
            <wp:effectExtent l="0" t="0" r="0" b="0"/>
            <wp:wrapTight wrapText="bothSides">
              <wp:wrapPolygon edited="0">
                <wp:start x="0" y="0"/>
                <wp:lineTo x="0" y="21435"/>
                <wp:lineTo x="21279" y="21435"/>
                <wp:lineTo x="2127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exander_001_3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27" cy="257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FC1D1" w14:textId="77777777" w:rsidR="00E125DC" w:rsidRDefault="00E125DC" w:rsidP="00993573">
      <w:pPr>
        <w:spacing w:before="100" w:beforeAutospacing="1" w:after="100" w:afterAutospacing="1" w:line="360" w:lineRule="atLeast"/>
        <w:outlineLvl w:val="1"/>
        <w:rPr>
          <w:rFonts w:ascii="Din" w:hAnsi="Din" w:cs="Helvetica"/>
          <w:b/>
          <w:bCs/>
          <w:caps/>
          <w:color w:val="213164"/>
          <w:sz w:val="32"/>
          <w:szCs w:val="32"/>
        </w:rPr>
      </w:pPr>
    </w:p>
    <w:p w14:paraId="249B4FBC" w14:textId="77777777" w:rsidR="00E125DC" w:rsidRDefault="00E125DC" w:rsidP="00993573">
      <w:pPr>
        <w:spacing w:before="100" w:beforeAutospacing="1" w:after="100" w:afterAutospacing="1" w:line="360" w:lineRule="atLeast"/>
        <w:outlineLvl w:val="1"/>
        <w:rPr>
          <w:rFonts w:ascii="Din" w:hAnsi="Din" w:cs="Helvetica"/>
          <w:b/>
          <w:bCs/>
          <w:caps/>
          <w:color w:val="213164"/>
          <w:sz w:val="32"/>
          <w:szCs w:val="32"/>
        </w:rPr>
      </w:pPr>
    </w:p>
    <w:p w14:paraId="754EACD8" w14:textId="77777777" w:rsidR="00E125DC" w:rsidRDefault="00E125DC" w:rsidP="00993573">
      <w:pPr>
        <w:spacing w:before="100" w:beforeAutospacing="1" w:after="100" w:afterAutospacing="1" w:line="360" w:lineRule="atLeast"/>
        <w:outlineLvl w:val="1"/>
        <w:rPr>
          <w:rFonts w:ascii="Din" w:hAnsi="Din" w:cs="Helvetica"/>
          <w:b/>
          <w:bCs/>
          <w:caps/>
          <w:color w:val="213164"/>
          <w:sz w:val="32"/>
          <w:szCs w:val="32"/>
        </w:rPr>
      </w:pPr>
    </w:p>
    <w:p w14:paraId="6649DA98" w14:textId="77777777" w:rsidR="00E125DC" w:rsidRDefault="00E125DC" w:rsidP="00993573">
      <w:pPr>
        <w:spacing w:before="100" w:beforeAutospacing="1" w:after="100" w:afterAutospacing="1" w:line="360" w:lineRule="atLeast"/>
        <w:outlineLvl w:val="1"/>
        <w:rPr>
          <w:rFonts w:ascii="Din" w:hAnsi="Din" w:cs="Helvetica"/>
          <w:b/>
          <w:bCs/>
          <w:caps/>
          <w:color w:val="213164"/>
          <w:sz w:val="32"/>
          <w:szCs w:val="32"/>
        </w:rPr>
      </w:pPr>
    </w:p>
    <w:p w14:paraId="3A53EA70" w14:textId="77777777" w:rsidR="00E125DC" w:rsidRDefault="00E125DC" w:rsidP="00993573">
      <w:pPr>
        <w:spacing w:before="100" w:beforeAutospacing="1" w:after="100" w:afterAutospacing="1" w:line="360" w:lineRule="atLeast"/>
        <w:outlineLvl w:val="1"/>
        <w:rPr>
          <w:rFonts w:ascii="Din" w:hAnsi="Din" w:cs="Helvetica"/>
          <w:b/>
          <w:bCs/>
          <w:caps/>
          <w:color w:val="213164"/>
          <w:sz w:val="32"/>
          <w:szCs w:val="32"/>
        </w:rPr>
      </w:pPr>
    </w:p>
    <w:p w14:paraId="40558FC6" w14:textId="77777777" w:rsidR="00E125DC" w:rsidRDefault="00E125DC" w:rsidP="00993573">
      <w:pPr>
        <w:spacing w:before="100" w:beforeAutospacing="1" w:after="100" w:afterAutospacing="1" w:line="360" w:lineRule="atLeast"/>
        <w:outlineLvl w:val="1"/>
        <w:rPr>
          <w:rFonts w:ascii="Din" w:hAnsi="Din" w:cs="Helvetica"/>
          <w:b/>
          <w:bCs/>
          <w:caps/>
          <w:color w:val="213164"/>
          <w:sz w:val="32"/>
          <w:szCs w:val="32"/>
        </w:rPr>
      </w:pPr>
    </w:p>
    <w:p w14:paraId="542EFED5" w14:textId="3018C382" w:rsidR="00993573" w:rsidRPr="000071BA" w:rsidRDefault="004F6B66" w:rsidP="00993573">
      <w:pPr>
        <w:spacing w:before="100" w:beforeAutospacing="1" w:after="100" w:afterAutospacing="1" w:line="360" w:lineRule="atLeast"/>
        <w:outlineLvl w:val="1"/>
        <w:rPr>
          <w:rFonts w:ascii="Din" w:hAnsi="Din" w:cs="Helvetica"/>
          <w:b/>
          <w:bCs/>
          <w:caps/>
          <w:color w:val="213164"/>
          <w:sz w:val="32"/>
          <w:szCs w:val="32"/>
        </w:rPr>
      </w:pPr>
      <w:r>
        <w:rPr>
          <w:rFonts w:ascii="Din" w:hAnsi="Din" w:cs="Helvetica"/>
          <w:b/>
          <w:bCs/>
          <w:caps/>
          <w:color w:val="213164"/>
          <w:sz w:val="32"/>
          <w:szCs w:val="32"/>
        </w:rPr>
        <w:t>jon alexander</w:t>
      </w:r>
    </w:p>
    <w:p w14:paraId="29F307EC" w14:textId="65DD41BA" w:rsidR="00993573" w:rsidRPr="00D6113D" w:rsidRDefault="004F6B66" w:rsidP="00993573">
      <w:pPr>
        <w:spacing w:before="100" w:beforeAutospacing="1" w:after="100" w:afterAutospacing="1" w:line="360" w:lineRule="atLeast"/>
        <w:outlineLvl w:val="2"/>
        <w:rPr>
          <w:rFonts w:ascii="Din" w:hAnsi="Din" w:cs="Helvetica"/>
          <w:b/>
          <w:bCs/>
          <w:color w:val="4F81BD" w:themeColor="accent1"/>
          <w:sz w:val="30"/>
          <w:szCs w:val="30"/>
        </w:rPr>
      </w:pPr>
      <w:r>
        <w:rPr>
          <w:rFonts w:ascii="Din" w:hAnsi="Din" w:cs="Helvetica"/>
          <w:b/>
          <w:bCs/>
          <w:color w:val="4F81BD" w:themeColor="accent1"/>
          <w:sz w:val="30"/>
          <w:szCs w:val="30"/>
        </w:rPr>
        <w:t>Senior Director</w:t>
      </w:r>
      <w:r w:rsidR="00066319">
        <w:rPr>
          <w:rFonts w:ascii="Din" w:hAnsi="Din" w:cs="Helvetica"/>
          <w:b/>
          <w:bCs/>
          <w:color w:val="4F81BD" w:themeColor="accent1"/>
          <w:sz w:val="30"/>
          <w:szCs w:val="30"/>
        </w:rPr>
        <w:t>, Product Management</w:t>
      </w:r>
      <w:r w:rsidR="00E125DC">
        <w:rPr>
          <w:rFonts w:ascii="Din" w:hAnsi="Din" w:cs="Helvetica"/>
          <w:b/>
          <w:bCs/>
          <w:color w:val="4F81BD" w:themeColor="accent1"/>
          <w:sz w:val="30"/>
          <w:szCs w:val="30"/>
        </w:rPr>
        <w:t xml:space="preserve">, </w:t>
      </w:r>
      <w:r w:rsidR="00066319">
        <w:rPr>
          <w:rFonts w:ascii="Din" w:hAnsi="Din" w:cs="Helvetica"/>
          <w:b/>
          <w:bCs/>
          <w:color w:val="4F81BD" w:themeColor="accent1"/>
          <w:sz w:val="30"/>
          <w:szCs w:val="30"/>
        </w:rPr>
        <w:t>Content</w:t>
      </w:r>
    </w:p>
    <w:p w14:paraId="1C90ED9C" w14:textId="21FE71B9" w:rsidR="00FE1089" w:rsidRDefault="00066319" w:rsidP="00FE1089">
      <w:pPr>
        <w:spacing w:after="0"/>
        <w:rPr>
          <w:rFonts w:ascii="Arial" w:hAnsi="Arial" w:cs="Arial"/>
          <w:color w:val="auto"/>
          <w:sz w:val="22"/>
          <w:szCs w:val="22"/>
        </w:rPr>
      </w:pPr>
      <w:r w:rsidRPr="00FE1089">
        <w:rPr>
          <w:rFonts w:ascii="Arial" w:hAnsi="Arial" w:cs="Arial"/>
          <w:iCs/>
          <w:color w:val="auto"/>
          <w:sz w:val="22"/>
          <w:szCs w:val="22"/>
        </w:rPr>
        <w:t xml:space="preserve">Jon Alexander </w:t>
      </w:r>
      <w:r w:rsidR="00E125DC" w:rsidRPr="00FE1089">
        <w:rPr>
          <w:rFonts w:ascii="Arial" w:hAnsi="Arial" w:cs="Arial"/>
          <w:iCs/>
          <w:color w:val="auto"/>
          <w:sz w:val="22"/>
          <w:szCs w:val="22"/>
        </w:rPr>
        <w:t xml:space="preserve">is Senior Director of Product Management, overseeing </w:t>
      </w:r>
      <w:r w:rsidRPr="00FE1089">
        <w:rPr>
          <w:rFonts w:ascii="Arial" w:hAnsi="Arial" w:cs="Arial"/>
          <w:iCs/>
          <w:color w:val="auto"/>
          <w:sz w:val="22"/>
          <w:szCs w:val="22"/>
        </w:rPr>
        <w:t>Level 3 Communications</w:t>
      </w:r>
      <w:r w:rsidR="00E125DC" w:rsidRPr="00FE1089">
        <w:rPr>
          <w:rFonts w:ascii="Arial" w:hAnsi="Arial" w:cs="Arial"/>
          <w:iCs/>
          <w:color w:val="auto"/>
          <w:sz w:val="22"/>
          <w:szCs w:val="22"/>
        </w:rPr>
        <w:t>’ media suite of products</w:t>
      </w:r>
      <w:r w:rsidRPr="00FE1089">
        <w:rPr>
          <w:rFonts w:ascii="Arial" w:hAnsi="Arial" w:cs="Arial"/>
          <w:iCs/>
          <w:color w:val="auto"/>
          <w:sz w:val="22"/>
          <w:szCs w:val="22"/>
        </w:rPr>
        <w:t xml:space="preserve">. </w:t>
      </w:r>
      <w:r w:rsidR="002B7AE7" w:rsidRPr="00FE1089">
        <w:rPr>
          <w:rFonts w:ascii="Arial" w:hAnsi="Arial" w:cs="Arial"/>
          <w:color w:val="auto"/>
          <w:sz w:val="22"/>
          <w:szCs w:val="22"/>
        </w:rPr>
        <w:t>In his current role</w:t>
      </w:r>
      <w:r w:rsidR="002B7AE7" w:rsidRPr="00FE1089">
        <w:rPr>
          <w:rFonts w:ascii="Arial" w:hAnsi="Arial" w:cs="Arial"/>
          <w:color w:val="auto"/>
          <w:sz w:val="22"/>
          <w:szCs w:val="22"/>
        </w:rPr>
        <w:t>,</w:t>
      </w:r>
      <w:r w:rsidR="002B7AE7" w:rsidRPr="00FE1089">
        <w:rPr>
          <w:rFonts w:ascii="Arial" w:hAnsi="Arial" w:cs="Arial"/>
          <w:color w:val="auto"/>
          <w:sz w:val="22"/>
          <w:szCs w:val="22"/>
        </w:rPr>
        <w:t xml:space="preserve"> </w:t>
      </w:r>
      <w:r w:rsidR="002B7AE7" w:rsidRPr="00FE1089">
        <w:rPr>
          <w:rFonts w:ascii="Arial" w:hAnsi="Arial" w:cs="Arial"/>
          <w:color w:val="auto"/>
          <w:sz w:val="22"/>
          <w:szCs w:val="22"/>
        </w:rPr>
        <w:t>Alexander manages</w:t>
      </w:r>
      <w:r w:rsidR="002B7AE7" w:rsidRPr="00FE1089">
        <w:rPr>
          <w:rFonts w:ascii="Arial" w:hAnsi="Arial" w:cs="Arial"/>
          <w:color w:val="auto"/>
          <w:sz w:val="22"/>
          <w:szCs w:val="22"/>
        </w:rPr>
        <w:t xml:space="preserve"> </w:t>
      </w:r>
      <w:r w:rsidR="002B7AE7" w:rsidRPr="00FE1089">
        <w:rPr>
          <w:rFonts w:ascii="Arial" w:hAnsi="Arial" w:cs="Arial"/>
          <w:iCs/>
          <w:color w:val="auto"/>
          <w:sz w:val="22"/>
          <w:szCs w:val="22"/>
        </w:rPr>
        <w:t xml:space="preserve">Level 3’s </w:t>
      </w:r>
      <w:r w:rsidR="002B7AE7" w:rsidRPr="00FE1089">
        <w:rPr>
          <w:rFonts w:ascii="Arial" w:hAnsi="Arial" w:cs="Arial"/>
          <w:iCs/>
          <w:color w:val="auto"/>
          <w:sz w:val="22"/>
          <w:szCs w:val="22"/>
        </w:rPr>
        <w:t>global content delivery network (CDN) and</w:t>
      </w:r>
      <w:r w:rsidR="002B7AE7" w:rsidRPr="00FE1089">
        <w:rPr>
          <w:rFonts w:ascii="Arial" w:hAnsi="Arial" w:cs="Arial"/>
          <w:iCs/>
          <w:color w:val="auto"/>
          <w:sz w:val="22"/>
          <w:szCs w:val="22"/>
        </w:rPr>
        <w:t xml:space="preserve"> its</w:t>
      </w:r>
      <w:r w:rsidR="002B7AE7" w:rsidRPr="00FE1089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proofErr w:type="spellStart"/>
      <w:r w:rsidR="002B7AE7" w:rsidRPr="00FE1089">
        <w:rPr>
          <w:rFonts w:ascii="Arial" w:hAnsi="Arial" w:cs="Arial"/>
          <w:iCs/>
          <w:color w:val="auto"/>
          <w:sz w:val="22"/>
          <w:szCs w:val="22"/>
        </w:rPr>
        <w:t>Vyvx</w:t>
      </w:r>
      <w:proofErr w:type="spellEnd"/>
      <w:r w:rsidR="002B7AE7" w:rsidRPr="00FE1089">
        <w:rPr>
          <w:rFonts w:ascii="Arial" w:hAnsi="Arial" w:cs="Arial"/>
          <w:iCs/>
          <w:color w:val="auto"/>
          <w:sz w:val="22"/>
          <w:szCs w:val="22"/>
        </w:rPr>
        <w:t xml:space="preserve"> broadcast solution</w:t>
      </w:r>
      <w:r w:rsidR="002B7AE7" w:rsidRPr="00FE1089">
        <w:rPr>
          <w:rFonts w:ascii="Arial" w:hAnsi="Arial" w:cs="Arial"/>
          <w:iCs/>
          <w:color w:val="auto"/>
          <w:sz w:val="22"/>
          <w:szCs w:val="22"/>
        </w:rPr>
        <w:t>, which he integrated</w:t>
      </w:r>
      <w:r w:rsidR="002B7AE7" w:rsidRPr="00FE1089">
        <w:rPr>
          <w:rFonts w:ascii="Arial" w:hAnsi="Arial" w:cs="Arial"/>
          <w:color w:val="auto"/>
          <w:sz w:val="22"/>
          <w:szCs w:val="22"/>
        </w:rPr>
        <w:t xml:space="preserve"> </w:t>
      </w:r>
      <w:r w:rsidR="002B7AE7" w:rsidRPr="00FE1089">
        <w:rPr>
          <w:rFonts w:ascii="Arial" w:hAnsi="Arial" w:cs="Arial"/>
          <w:color w:val="auto"/>
          <w:sz w:val="22"/>
          <w:szCs w:val="22"/>
        </w:rPr>
        <w:t>into a single business unit</w:t>
      </w:r>
      <w:r w:rsidR="002B7AE7" w:rsidRPr="00FE1089">
        <w:rPr>
          <w:rFonts w:ascii="Arial" w:hAnsi="Arial" w:cs="Arial"/>
          <w:color w:val="auto"/>
          <w:sz w:val="22"/>
          <w:szCs w:val="22"/>
        </w:rPr>
        <w:t xml:space="preserve"> to better align with the company’s global strategy</w:t>
      </w:r>
      <w:r w:rsidR="002B7AE7" w:rsidRPr="00FE1089">
        <w:rPr>
          <w:rFonts w:ascii="Arial" w:hAnsi="Arial" w:cs="Arial"/>
          <w:color w:val="auto"/>
          <w:sz w:val="22"/>
          <w:szCs w:val="22"/>
        </w:rPr>
        <w:t xml:space="preserve">. </w:t>
      </w:r>
      <w:r w:rsidR="002B7AE7" w:rsidRPr="00FE1089">
        <w:rPr>
          <w:rFonts w:ascii="Arial" w:hAnsi="Arial" w:cs="Arial"/>
          <w:color w:val="auto"/>
          <w:sz w:val="22"/>
          <w:szCs w:val="22"/>
        </w:rPr>
        <w:t>Alexander has been instrumental in building</w:t>
      </w:r>
      <w:r w:rsidR="002B7AE7" w:rsidRPr="00FE1089">
        <w:rPr>
          <w:rFonts w:ascii="Arial" w:hAnsi="Arial" w:cs="Arial"/>
          <w:color w:val="auto"/>
          <w:sz w:val="22"/>
          <w:szCs w:val="22"/>
        </w:rPr>
        <w:t xml:space="preserve"> international and domestic partnerships to expand </w:t>
      </w:r>
      <w:r w:rsidR="002B7AE7" w:rsidRPr="00FE1089">
        <w:rPr>
          <w:rFonts w:ascii="Arial" w:hAnsi="Arial" w:cs="Arial"/>
          <w:color w:val="auto"/>
          <w:sz w:val="22"/>
          <w:szCs w:val="22"/>
        </w:rPr>
        <w:t xml:space="preserve">both </w:t>
      </w:r>
      <w:r w:rsidR="002B7AE7" w:rsidRPr="00FE1089">
        <w:rPr>
          <w:rFonts w:ascii="Arial" w:hAnsi="Arial" w:cs="Arial"/>
          <w:color w:val="auto"/>
          <w:sz w:val="22"/>
          <w:szCs w:val="22"/>
        </w:rPr>
        <w:t>product</w:t>
      </w:r>
      <w:r w:rsidR="002B7AE7" w:rsidRPr="00FE1089">
        <w:rPr>
          <w:rFonts w:ascii="Arial" w:hAnsi="Arial" w:cs="Arial"/>
          <w:color w:val="auto"/>
          <w:sz w:val="22"/>
          <w:szCs w:val="22"/>
        </w:rPr>
        <w:t>s’</w:t>
      </w:r>
      <w:r w:rsidR="002B7AE7" w:rsidRPr="00FE1089">
        <w:rPr>
          <w:rFonts w:ascii="Arial" w:hAnsi="Arial" w:cs="Arial"/>
          <w:color w:val="auto"/>
          <w:sz w:val="22"/>
          <w:szCs w:val="22"/>
        </w:rPr>
        <w:t xml:space="preserve"> footprint</w:t>
      </w:r>
      <w:r w:rsidR="002B7AE7" w:rsidRPr="00FE1089">
        <w:rPr>
          <w:rFonts w:ascii="Arial" w:hAnsi="Arial" w:cs="Arial"/>
          <w:color w:val="auto"/>
          <w:sz w:val="22"/>
          <w:szCs w:val="22"/>
        </w:rPr>
        <w:t>s</w:t>
      </w:r>
      <w:r w:rsidR="002B7AE7" w:rsidRPr="00FE1089">
        <w:rPr>
          <w:rFonts w:ascii="Arial" w:hAnsi="Arial" w:cs="Arial"/>
          <w:color w:val="auto"/>
          <w:sz w:val="22"/>
          <w:szCs w:val="22"/>
        </w:rPr>
        <w:t xml:space="preserve"> and capabilities</w:t>
      </w:r>
      <w:r w:rsidR="00FE1089" w:rsidRPr="00FE1089">
        <w:rPr>
          <w:rFonts w:ascii="Arial" w:hAnsi="Arial" w:cs="Arial"/>
          <w:color w:val="auto"/>
          <w:sz w:val="22"/>
          <w:szCs w:val="22"/>
        </w:rPr>
        <w:t xml:space="preserve">, </w:t>
      </w:r>
      <w:r w:rsidR="00AF2D8E">
        <w:rPr>
          <w:rFonts w:ascii="Arial" w:hAnsi="Arial" w:cs="Arial"/>
          <w:color w:val="auto"/>
          <w:sz w:val="22"/>
          <w:szCs w:val="22"/>
        </w:rPr>
        <w:t>enabling the company to attract</w:t>
      </w:r>
      <w:r w:rsidR="00FE1089" w:rsidRPr="00FE1089">
        <w:rPr>
          <w:rFonts w:ascii="Arial" w:hAnsi="Arial" w:cs="Arial"/>
          <w:color w:val="auto"/>
          <w:sz w:val="22"/>
          <w:szCs w:val="22"/>
        </w:rPr>
        <w:t xml:space="preserve"> top broadcasters, professional sports organizations, cable MSOs, OTT and gaming companies and global enterprises. </w:t>
      </w:r>
    </w:p>
    <w:p w14:paraId="2D07855E" w14:textId="77777777" w:rsidR="00FE1089" w:rsidRPr="00FE1089" w:rsidRDefault="00FE1089" w:rsidP="00FE1089">
      <w:pPr>
        <w:spacing w:after="0"/>
        <w:rPr>
          <w:rFonts w:ascii="Arial" w:hAnsi="Arial" w:cs="Arial"/>
          <w:color w:val="auto"/>
          <w:sz w:val="22"/>
          <w:szCs w:val="22"/>
        </w:rPr>
      </w:pPr>
    </w:p>
    <w:p w14:paraId="3505E9DC" w14:textId="06FC511E" w:rsidR="00FE1089" w:rsidRDefault="00FE1089" w:rsidP="00FE1089">
      <w:pPr>
        <w:spacing w:after="0"/>
        <w:rPr>
          <w:rFonts w:ascii="Arial" w:hAnsi="Arial" w:cs="Arial"/>
          <w:iCs/>
          <w:color w:val="auto"/>
          <w:sz w:val="22"/>
          <w:szCs w:val="22"/>
        </w:rPr>
      </w:pPr>
      <w:r w:rsidRPr="00FE1089">
        <w:rPr>
          <w:rFonts w:ascii="Arial" w:hAnsi="Arial" w:cs="Arial"/>
          <w:iCs/>
          <w:color w:val="auto"/>
          <w:sz w:val="22"/>
          <w:szCs w:val="22"/>
        </w:rPr>
        <w:t>Alexander</w:t>
      </w:r>
      <w:r w:rsidR="00066319" w:rsidRPr="00FE1089">
        <w:rPr>
          <w:rFonts w:ascii="Arial" w:hAnsi="Arial" w:cs="Arial"/>
          <w:iCs/>
          <w:color w:val="auto"/>
          <w:sz w:val="22"/>
          <w:szCs w:val="22"/>
        </w:rPr>
        <w:t xml:space="preserve"> joined Level 3 in 2008 and relocated to Colorado from London in 2012. Prior to Level 3, </w:t>
      </w:r>
      <w:r w:rsidRPr="00FE1089">
        <w:rPr>
          <w:rFonts w:ascii="Arial" w:hAnsi="Arial" w:cs="Arial"/>
          <w:color w:val="auto"/>
          <w:sz w:val="22"/>
          <w:szCs w:val="22"/>
        </w:rPr>
        <w:t>he led product management at Versio4, where he</w:t>
      </w:r>
      <w:r w:rsidRPr="00FE1089">
        <w:rPr>
          <w:rFonts w:ascii="Arial" w:hAnsi="Arial" w:cs="Arial"/>
          <w:color w:val="auto"/>
          <w:sz w:val="22"/>
          <w:szCs w:val="22"/>
        </w:rPr>
        <w:t xml:space="preserve"> managed a team that built a transparent cache product </w:t>
      </w:r>
      <w:r w:rsidR="00C829E9">
        <w:rPr>
          <w:rFonts w:ascii="Arial" w:hAnsi="Arial" w:cs="Arial"/>
          <w:color w:val="auto"/>
          <w:sz w:val="22"/>
          <w:szCs w:val="22"/>
        </w:rPr>
        <w:t xml:space="preserve">as well as </w:t>
      </w:r>
      <w:r w:rsidRPr="00FE1089">
        <w:rPr>
          <w:rFonts w:ascii="Arial" w:hAnsi="Arial" w:cs="Arial"/>
          <w:color w:val="auto"/>
          <w:sz w:val="22"/>
          <w:szCs w:val="22"/>
        </w:rPr>
        <w:t xml:space="preserve">oversaw a </w:t>
      </w:r>
      <w:r w:rsidR="00C829E9">
        <w:rPr>
          <w:rFonts w:ascii="Arial" w:hAnsi="Arial" w:cs="Arial"/>
          <w:color w:val="auto"/>
          <w:sz w:val="22"/>
          <w:szCs w:val="22"/>
        </w:rPr>
        <w:t xml:space="preserve">company </w:t>
      </w:r>
      <w:r w:rsidRPr="00FE1089">
        <w:rPr>
          <w:rFonts w:ascii="Arial" w:hAnsi="Arial" w:cs="Arial"/>
          <w:color w:val="auto"/>
          <w:sz w:val="22"/>
          <w:szCs w:val="22"/>
        </w:rPr>
        <w:t xml:space="preserve">pivot to focus on CDN within the </w:t>
      </w:r>
      <w:r w:rsidR="00C829E9">
        <w:rPr>
          <w:rFonts w:ascii="Arial" w:hAnsi="Arial" w:cs="Arial"/>
          <w:color w:val="auto"/>
          <w:sz w:val="22"/>
          <w:szCs w:val="22"/>
        </w:rPr>
        <w:t>Southeast Asia region</w:t>
      </w:r>
      <w:r w:rsidRPr="00FE1089">
        <w:rPr>
          <w:rFonts w:ascii="Arial" w:hAnsi="Arial" w:cs="Arial"/>
          <w:color w:val="auto"/>
          <w:sz w:val="22"/>
          <w:szCs w:val="22"/>
        </w:rPr>
        <w:t xml:space="preserve">. Alexander also </w:t>
      </w:r>
      <w:r w:rsidR="00066319" w:rsidRPr="00FE1089">
        <w:rPr>
          <w:rFonts w:ascii="Arial" w:hAnsi="Arial" w:cs="Arial"/>
          <w:iCs/>
          <w:color w:val="auto"/>
          <w:sz w:val="22"/>
          <w:szCs w:val="22"/>
        </w:rPr>
        <w:t xml:space="preserve">ran the product team at </w:t>
      </w:r>
      <w:proofErr w:type="spellStart"/>
      <w:r w:rsidR="00066319" w:rsidRPr="00FE1089">
        <w:rPr>
          <w:rFonts w:ascii="Arial" w:hAnsi="Arial" w:cs="Arial"/>
          <w:iCs/>
          <w:color w:val="auto"/>
          <w:sz w:val="22"/>
          <w:szCs w:val="22"/>
        </w:rPr>
        <w:t>Velocix</w:t>
      </w:r>
      <w:proofErr w:type="spellEnd"/>
      <w:r w:rsidRPr="00FE1089">
        <w:rPr>
          <w:rFonts w:ascii="Arial" w:hAnsi="Arial" w:cs="Arial"/>
          <w:iCs/>
          <w:color w:val="auto"/>
          <w:sz w:val="22"/>
          <w:szCs w:val="22"/>
        </w:rPr>
        <w:t>, managing the development of its CDN product line</w:t>
      </w:r>
      <w:r w:rsidR="00066319" w:rsidRPr="00FE1089">
        <w:rPr>
          <w:rFonts w:ascii="Arial" w:hAnsi="Arial" w:cs="Arial"/>
          <w:iCs/>
          <w:color w:val="auto"/>
          <w:sz w:val="22"/>
          <w:szCs w:val="22"/>
        </w:rPr>
        <w:t xml:space="preserve"> </w:t>
      </w:r>
      <w:r w:rsidRPr="00FE1089">
        <w:rPr>
          <w:rFonts w:ascii="Arial" w:hAnsi="Arial" w:cs="Arial"/>
          <w:iCs/>
          <w:color w:val="auto"/>
          <w:sz w:val="22"/>
          <w:szCs w:val="22"/>
        </w:rPr>
        <w:t>until</w:t>
      </w:r>
      <w:r w:rsidR="00066319" w:rsidRPr="00FE1089">
        <w:rPr>
          <w:rFonts w:ascii="Arial" w:hAnsi="Arial" w:cs="Arial"/>
          <w:iCs/>
          <w:color w:val="auto"/>
          <w:sz w:val="22"/>
          <w:szCs w:val="22"/>
        </w:rPr>
        <w:t xml:space="preserve"> acquisition by Alcatel Lucent. </w:t>
      </w:r>
    </w:p>
    <w:p w14:paraId="14944437" w14:textId="77777777" w:rsidR="00FE1089" w:rsidRPr="00FE1089" w:rsidRDefault="00FE1089" w:rsidP="00FE1089">
      <w:pPr>
        <w:spacing w:after="0"/>
        <w:rPr>
          <w:rFonts w:ascii="Arial" w:hAnsi="Arial" w:cs="Arial"/>
          <w:iCs/>
          <w:color w:val="auto"/>
          <w:sz w:val="22"/>
          <w:szCs w:val="22"/>
        </w:rPr>
      </w:pPr>
    </w:p>
    <w:p w14:paraId="17D6B985" w14:textId="47295760" w:rsidR="00066319" w:rsidRPr="00FE1089" w:rsidRDefault="00C829E9" w:rsidP="00FE1089">
      <w:pPr>
        <w:spacing w:after="0"/>
        <w:rPr>
          <w:rFonts w:ascii="Arial" w:hAnsi="Arial" w:cs="Arial"/>
          <w:iCs/>
          <w:color w:val="auto"/>
          <w:sz w:val="22"/>
          <w:szCs w:val="22"/>
        </w:rPr>
      </w:pPr>
      <w:r>
        <w:rPr>
          <w:iCs/>
          <w:color w:val="000000"/>
          <w:sz w:val="21"/>
          <w:szCs w:val="21"/>
        </w:rPr>
        <w:t>Alexander</w:t>
      </w:r>
      <w:r w:rsidR="00066319" w:rsidRPr="00E125DC">
        <w:rPr>
          <w:iCs/>
          <w:color w:val="000000"/>
          <w:sz w:val="21"/>
          <w:szCs w:val="21"/>
        </w:rPr>
        <w:t xml:space="preserve"> has an MA and a MEng from the University of Cambridge. </w:t>
      </w:r>
    </w:p>
    <w:p w14:paraId="1EDC6823" w14:textId="77777777" w:rsidR="00B45299" w:rsidRPr="00E125DC" w:rsidRDefault="00B45299" w:rsidP="00A32ADD">
      <w:pPr>
        <w:spacing w:after="0"/>
        <w:rPr>
          <w:rFonts w:cs="Arial"/>
          <w:b/>
          <w:sz w:val="22"/>
          <w:szCs w:val="22"/>
        </w:rPr>
      </w:pPr>
      <w:bookmarkStart w:id="0" w:name="_GoBack"/>
      <w:bookmarkEnd w:id="0"/>
    </w:p>
    <w:sectPr w:rsidR="00B45299" w:rsidRPr="00E125DC" w:rsidSect="00D66A19">
      <w:headerReference w:type="default" r:id="rId12"/>
      <w:footerReference w:type="even" r:id="rId13"/>
      <w:footerReference w:type="default" r:id="rId14"/>
      <w:type w:val="continuous"/>
      <w:pgSz w:w="12240" w:h="15840" w:code="1"/>
      <w:pgMar w:top="2070" w:right="864" w:bottom="99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8066F" w14:textId="77777777" w:rsidR="00536827" w:rsidRDefault="00536827">
      <w:r>
        <w:separator/>
      </w:r>
    </w:p>
  </w:endnote>
  <w:endnote w:type="continuationSeparator" w:id="0">
    <w:p w14:paraId="16C6190A" w14:textId="77777777" w:rsidR="00536827" w:rsidRDefault="00536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in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77BA6" w14:textId="77777777" w:rsidR="00165C7B" w:rsidRDefault="00165C7B" w:rsidP="000A04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2F6759" w14:textId="77777777" w:rsidR="00165C7B" w:rsidRDefault="00165C7B" w:rsidP="002446F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F7E8D" w14:textId="77777777" w:rsidR="00165C7B" w:rsidRDefault="00165C7B" w:rsidP="000A04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29E9">
      <w:rPr>
        <w:rStyle w:val="PageNumber"/>
        <w:noProof/>
      </w:rPr>
      <w:t>1</w:t>
    </w:r>
    <w:r>
      <w:rPr>
        <w:rStyle w:val="PageNumber"/>
      </w:rPr>
      <w:fldChar w:fldCharType="end"/>
    </w:r>
  </w:p>
  <w:p w14:paraId="1E96AC75" w14:textId="77777777" w:rsidR="00165C7B" w:rsidRDefault="00CF3D05" w:rsidP="00A32ADD">
    <w:pPr>
      <w:pStyle w:val="Footer"/>
      <w:ind w:right="360"/>
      <w:jc w:val="center"/>
    </w:pPr>
    <w:r>
      <w:rPr>
        <w:rFonts w:cs="Arial"/>
        <w:sz w:val="16"/>
        <w:szCs w:val="16"/>
      </w:rPr>
      <w:t>© Level</w:t>
    </w:r>
    <w:r w:rsidR="00165C7B">
      <w:rPr>
        <w:rFonts w:cs="Arial"/>
        <w:sz w:val="16"/>
        <w:szCs w:val="16"/>
      </w:rPr>
      <w:t xml:space="preserve"> 3 Communications, Inc. All rights reserved.</w:t>
    </w:r>
  </w:p>
  <w:p w14:paraId="1562D80D" w14:textId="77777777" w:rsidR="00165C7B" w:rsidRDefault="00165C7B" w:rsidP="002446F6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EBFC8" w14:textId="77777777" w:rsidR="00536827" w:rsidRDefault="00536827">
      <w:r>
        <w:separator/>
      </w:r>
    </w:p>
  </w:footnote>
  <w:footnote w:type="continuationSeparator" w:id="0">
    <w:p w14:paraId="42B1D781" w14:textId="77777777" w:rsidR="00536827" w:rsidRDefault="00536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4F885" w14:textId="77777777" w:rsidR="003A2993" w:rsidRDefault="003A2993">
    <w:pPr>
      <w:pStyle w:val="Header"/>
    </w:pPr>
  </w:p>
  <w:p w14:paraId="2C7F088B" w14:textId="77777777" w:rsidR="003A2993" w:rsidRDefault="003A2993">
    <w:pPr>
      <w:pStyle w:val="Header"/>
    </w:pPr>
  </w:p>
  <w:p w14:paraId="20778AA6" w14:textId="77777777" w:rsidR="003A2993" w:rsidRDefault="003A2993">
    <w:pPr>
      <w:pStyle w:val="Header"/>
    </w:pPr>
  </w:p>
  <w:p w14:paraId="250EC717" w14:textId="77777777" w:rsidR="00165C7B" w:rsidRDefault="00165C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4E0249" wp14:editId="67BA918B">
          <wp:simplePos x="0" y="0"/>
          <wp:positionH relativeFrom="page">
            <wp:posOffset>6009005</wp:posOffset>
          </wp:positionH>
          <wp:positionV relativeFrom="page">
            <wp:posOffset>607060</wp:posOffset>
          </wp:positionV>
          <wp:extent cx="1185545" cy="577850"/>
          <wp:effectExtent l="0" t="0" r="8255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54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7B6E7854" wp14:editId="580B31DD">
          <wp:simplePos x="0" y="0"/>
          <wp:positionH relativeFrom="page">
            <wp:align>center</wp:align>
          </wp:positionH>
          <wp:positionV relativeFrom="page">
            <wp:posOffset>-20955</wp:posOffset>
          </wp:positionV>
          <wp:extent cx="7797800" cy="457200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740E"/>
    <w:multiLevelType w:val="hybridMultilevel"/>
    <w:tmpl w:val="3A80C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E6D02"/>
    <w:multiLevelType w:val="hybridMultilevel"/>
    <w:tmpl w:val="516E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E5CA2"/>
    <w:multiLevelType w:val="hybridMultilevel"/>
    <w:tmpl w:val="D8ACD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C6071"/>
    <w:multiLevelType w:val="hybridMultilevel"/>
    <w:tmpl w:val="43241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558EB"/>
    <w:multiLevelType w:val="hybridMultilevel"/>
    <w:tmpl w:val="FF86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F41D2"/>
    <w:multiLevelType w:val="hybridMultilevel"/>
    <w:tmpl w:val="D2DCC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03BEA"/>
    <w:multiLevelType w:val="hybridMultilevel"/>
    <w:tmpl w:val="87265624"/>
    <w:lvl w:ilvl="0" w:tplc="29388FA4">
      <w:start w:val="1"/>
      <w:numFmt w:val="bullet"/>
      <w:pStyle w:val="ListBullet-Level3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60781"/>
    <w:multiLevelType w:val="hybridMultilevel"/>
    <w:tmpl w:val="59B8658A"/>
    <w:lvl w:ilvl="0" w:tplc="7668F8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E42F4"/>
    <w:multiLevelType w:val="hybridMultilevel"/>
    <w:tmpl w:val="BDDC4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623FF"/>
    <w:multiLevelType w:val="hybridMultilevel"/>
    <w:tmpl w:val="5B262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37118"/>
    <w:multiLevelType w:val="hybridMultilevel"/>
    <w:tmpl w:val="C6D4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25067"/>
    <w:multiLevelType w:val="hybridMultilevel"/>
    <w:tmpl w:val="9DAC4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E4A19"/>
    <w:multiLevelType w:val="hybridMultilevel"/>
    <w:tmpl w:val="65DC0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07C05"/>
    <w:multiLevelType w:val="hybridMultilevel"/>
    <w:tmpl w:val="24120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A4C11"/>
    <w:multiLevelType w:val="hybridMultilevel"/>
    <w:tmpl w:val="E564D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752AD"/>
    <w:multiLevelType w:val="hybridMultilevel"/>
    <w:tmpl w:val="F44CC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406BF5"/>
    <w:multiLevelType w:val="hybridMultilevel"/>
    <w:tmpl w:val="DA0CA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91289"/>
    <w:multiLevelType w:val="hybridMultilevel"/>
    <w:tmpl w:val="729C4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2077D"/>
    <w:multiLevelType w:val="hybridMultilevel"/>
    <w:tmpl w:val="D38E7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D45D9"/>
    <w:multiLevelType w:val="hybridMultilevel"/>
    <w:tmpl w:val="254C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1080A"/>
    <w:multiLevelType w:val="hybridMultilevel"/>
    <w:tmpl w:val="28803E36"/>
    <w:lvl w:ilvl="0" w:tplc="7668F8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17415"/>
    <w:multiLevelType w:val="hybridMultilevel"/>
    <w:tmpl w:val="1F94D7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AB5EDB"/>
    <w:multiLevelType w:val="hybridMultilevel"/>
    <w:tmpl w:val="90521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E62EF6"/>
    <w:multiLevelType w:val="hybridMultilevel"/>
    <w:tmpl w:val="A8DC8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1F28CE"/>
    <w:multiLevelType w:val="hybridMultilevel"/>
    <w:tmpl w:val="278A4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F470B"/>
    <w:multiLevelType w:val="hybridMultilevel"/>
    <w:tmpl w:val="7C0EC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0A7577"/>
    <w:multiLevelType w:val="hybridMultilevel"/>
    <w:tmpl w:val="52A61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6D452B"/>
    <w:multiLevelType w:val="hybridMultilevel"/>
    <w:tmpl w:val="40F8D994"/>
    <w:lvl w:ilvl="0" w:tplc="2C2880B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512B5D"/>
    <w:multiLevelType w:val="hybridMultilevel"/>
    <w:tmpl w:val="59B8658A"/>
    <w:lvl w:ilvl="0" w:tplc="7668F87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17"/>
  </w:num>
  <w:num w:numId="5">
    <w:abstractNumId w:val="18"/>
  </w:num>
  <w:num w:numId="6">
    <w:abstractNumId w:val="15"/>
  </w:num>
  <w:num w:numId="7">
    <w:abstractNumId w:val="23"/>
  </w:num>
  <w:num w:numId="8">
    <w:abstractNumId w:val="1"/>
  </w:num>
  <w:num w:numId="9">
    <w:abstractNumId w:val="26"/>
  </w:num>
  <w:num w:numId="10">
    <w:abstractNumId w:val="0"/>
  </w:num>
  <w:num w:numId="11">
    <w:abstractNumId w:val="14"/>
  </w:num>
  <w:num w:numId="12">
    <w:abstractNumId w:val="27"/>
  </w:num>
  <w:num w:numId="13">
    <w:abstractNumId w:val="3"/>
  </w:num>
  <w:num w:numId="14">
    <w:abstractNumId w:val="2"/>
  </w:num>
  <w:num w:numId="15">
    <w:abstractNumId w:val="10"/>
  </w:num>
  <w:num w:numId="16">
    <w:abstractNumId w:val="4"/>
  </w:num>
  <w:num w:numId="17">
    <w:abstractNumId w:val="8"/>
  </w:num>
  <w:num w:numId="18">
    <w:abstractNumId w:val="16"/>
  </w:num>
  <w:num w:numId="19">
    <w:abstractNumId w:val="19"/>
  </w:num>
  <w:num w:numId="20">
    <w:abstractNumId w:val="5"/>
  </w:num>
  <w:num w:numId="21">
    <w:abstractNumId w:val="22"/>
  </w:num>
  <w:num w:numId="22">
    <w:abstractNumId w:val="13"/>
  </w:num>
  <w:num w:numId="23">
    <w:abstractNumId w:val="21"/>
  </w:num>
  <w:num w:numId="24">
    <w:abstractNumId w:val="24"/>
  </w:num>
  <w:num w:numId="25">
    <w:abstractNumId w:val="7"/>
  </w:num>
  <w:num w:numId="26">
    <w:abstractNumId w:val="20"/>
  </w:num>
  <w:num w:numId="27">
    <w:abstractNumId w:val="12"/>
  </w:num>
  <w:num w:numId="28">
    <w:abstractNumId w:val="25"/>
  </w:num>
  <w:num w:numId="29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noPunctuationKerning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  <o:colormru v:ext="edit" colors="white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0300E9"/>
    <w:rsid w:val="00000B0C"/>
    <w:rsid w:val="000101B7"/>
    <w:rsid w:val="00010BCE"/>
    <w:rsid w:val="000201F1"/>
    <w:rsid w:val="0002472C"/>
    <w:rsid w:val="00024EC2"/>
    <w:rsid w:val="000277EC"/>
    <w:rsid w:val="000300E9"/>
    <w:rsid w:val="00035558"/>
    <w:rsid w:val="00037DBD"/>
    <w:rsid w:val="00046C51"/>
    <w:rsid w:val="00054E9F"/>
    <w:rsid w:val="000553E8"/>
    <w:rsid w:val="00060183"/>
    <w:rsid w:val="00063310"/>
    <w:rsid w:val="00066319"/>
    <w:rsid w:val="00070EF8"/>
    <w:rsid w:val="00073474"/>
    <w:rsid w:val="000812FF"/>
    <w:rsid w:val="00082AB4"/>
    <w:rsid w:val="000A040A"/>
    <w:rsid w:val="000B088E"/>
    <w:rsid w:val="000B35E7"/>
    <w:rsid w:val="000C0C2D"/>
    <w:rsid w:val="000C33BE"/>
    <w:rsid w:val="000C3DD4"/>
    <w:rsid w:val="000C6E2E"/>
    <w:rsid w:val="000D6F3E"/>
    <w:rsid w:val="000D74C1"/>
    <w:rsid w:val="000D7CC1"/>
    <w:rsid w:val="000E1836"/>
    <w:rsid w:val="000E18E4"/>
    <w:rsid w:val="000E528E"/>
    <w:rsid w:val="000F03D7"/>
    <w:rsid w:val="000F7B73"/>
    <w:rsid w:val="00100994"/>
    <w:rsid w:val="00104827"/>
    <w:rsid w:val="00105E86"/>
    <w:rsid w:val="00113A8F"/>
    <w:rsid w:val="00115413"/>
    <w:rsid w:val="00117250"/>
    <w:rsid w:val="001221A8"/>
    <w:rsid w:val="00127D9D"/>
    <w:rsid w:val="001300C5"/>
    <w:rsid w:val="00132CE2"/>
    <w:rsid w:val="00133175"/>
    <w:rsid w:val="0013407D"/>
    <w:rsid w:val="00140554"/>
    <w:rsid w:val="00142777"/>
    <w:rsid w:val="001432AD"/>
    <w:rsid w:val="00143D36"/>
    <w:rsid w:val="00144EE4"/>
    <w:rsid w:val="001514A8"/>
    <w:rsid w:val="00156AFB"/>
    <w:rsid w:val="0015753C"/>
    <w:rsid w:val="00165C7B"/>
    <w:rsid w:val="00172877"/>
    <w:rsid w:val="00174545"/>
    <w:rsid w:val="001758B3"/>
    <w:rsid w:val="00182E72"/>
    <w:rsid w:val="0018444A"/>
    <w:rsid w:val="0019112C"/>
    <w:rsid w:val="00192760"/>
    <w:rsid w:val="001930D3"/>
    <w:rsid w:val="0019406E"/>
    <w:rsid w:val="00194AB0"/>
    <w:rsid w:val="001A0D8B"/>
    <w:rsid w:val="001A2288"/>
    <w:rsid w:val="001A7CAD"/>
    <w:rsid w:val="001B1F6F"/>
    <w:rsid w:val="001B3C70"/>
    <w:rsid w:val="001B5578"/>
    <w:rsid w:val="001E2B55"/>
    <w:rsid w:val="001E5FFB"/>
    <w:rsid w:val="001F375F"/>
    <w:rsid w:val="001F3D1A"/>
    <w:rsid w:val="001F55CB"/>
    <w:rsid w:val="002026FC"/>
    <w:rsid w:val="00203DBE"/>
    <w:rsid w:val="00212DF5"/>
    <w:rsid w:val="00215717"/>
    <w:rsid w:val="00216205"/>
    <w:rsid w:val="00217020"/>
    <w:rsid w:val="002173CB"/>
    <w:rsid w:val="00221E9D"/>
    <w:rsid w:val="0022253D"/>
    <w:rsid w:val="00222C1B"/>
    <w:rsid w:val="00223D5E"/>
    <w:rsid w:val="00231268"/>
    <w:rsid w:val="00231CBF"/>
    <w:rsid w:val="0023457B"/>
    <w:rsid w:val="0023712A"/>
    <w:rsid w:val="00237BA9"/>
    <w:rsid w:val="002416E4"/>
    <w:rsid w:val="002446F6"/>
    <w:rsid w:val="002455CC"/>
    <w:rsid w:val="00247AB8"/>
    <w:rsid w:val="00253663"/>
    <w:rsid w:val="00263DF6"/>
    <w:rsid w:val="00264E97"/>
    <w:rsid w:val="00271D87"/>
    <w:rsid w:val="002764DF"/>
    <w:rsid w:val="00276695"/>
    <w:rsid w:val="0028124C"/>
    <w:rsid w:val="0028171E"/>
    <w:rsid w:val="002842DA"/>
    <w:rsid w:val="002867F2"/>
    <w:rsid w:val="00287216"/>
    <w:rsid w:val="00290A3D"/>
    <w:rsid w:val="002A026D"/>
    <w:rsid w:val="002A45A7"/>
    <w:rsid w:val="002A596F"/>
    <w:rsid w:val="002B2EF1"/>
    <w:rsid w:val="002B75BE"/>
    <w:rsid w:val="002B7AE7"/>
    <w:rsid w:val="002C255E"/>
    <w:rsid w:val="002C37DD"/>
    <w:rsid w:val="002C7E76"/>
    <w:rsid w:val="002E0597"/>
    <w:rsid w:val="002F0103"/>
    <w:rsid w:val="002F3D03"/>
    <w:rsid w:val="00303112"/>
    <w:rsid w:val="003110B0"/>
    <w:rsid w:val="0031793C"/>
    <w:rsid w:val="00320119"/>
    <w:rsid w:val="003203E7"/>
    <w:rsid w:val="00320D3E"/>
    <w:rsid w:val="00330191"/>
    <w:rsid w:val="003306E5"/>
    <w:rsid w:val="0034080C"/>
    <w:rsid w:val="003477F0"/>
    <w:rsid w:val="00350FA7"/>
    <w:rsid w:val="00357338"/>
    <w:rsid w:val="003603D0"/>
    <w:rsid w:val="00361FB5"/>
    <w:rsid w:val="003643E0"/>
    <w:rsid w:val="00366C09"/>
    <w:rsid w:val="00366D89"/>
    <w:rsid w:val="00366FA2"/>
    <w:rsid w:val="0037160A"/>
    <w:rsid w:val="00371E5F"/>
    <w:rsid w:val="00383142"/>
    <w:rsid w:val="00384B34"/>
    <w:rsid w:val="00387621"/>
    <w:rsid w:val="003A2993"/>
    <w:rsid w:val="003A44DA"/>
    <w:rsid w:val="003A541D"/>
    <w:rsid w:val="003A5C74"/>
    <w:rsid w:val="003B2CEA"/>
    <w:rsid w:val="003B5792"/>
    <w:rsid w:val="003C0B52"/>
    <w:rsid w:val="003C4A66"/>
    <w:rsid w:val="003D0F3D"/>
    <w:rsid w:val="003D18BE"/>
    <w:rsid w:val="003D1FAB"/>
    <w:rsid w:val="003D4DC4"/>
    <w:rsid w:val="003D4EDB"/>
    <w:rsid w:val="003D51F4"/>
    <w:rsid w:val="003D6377"/>
    <w:rsid w:val="003D7095"/>
    <w:rsid w:val="003E2DCA"/>
    <w:rsid w:val="003E7457"/>
    <w:rsid w:val="003F1375"/>
    <w:rsid w:val="003F35AF"/>
    <w:rsid w:val="003F72D9"/>
    <w:rsid w:val="004014F2"/>
    <w:rsid w:val="00402BD3"/>
    <w:rsid w:val="004038E2"/>
    <w:rsid w:val="004156A3"/>
    <w:rsid w:val="00422723"/>
    <w:rsid w:val="0042785C"/>
    <w:rsid w:val="00442700"/>
    <w:rsid w:val="00444606"/>
    <w:rsid w:val="00453F32"/>
    <w:rsid w:val="00471537"/>
    <w:rsid w:val="00485BE7"/>
    <w:rsid w:val="00487250"/>
    <w:rsid w:val="00496A40"/>
    <w:rsid w:val="004A0821"/>
    <w:rsid w:val="004A1D2D"/>
    <w:rsid w:val="004A27C7"/>
    <w:rsid w:val="004A4836"/>
    <w:rsid w:val="004A4F93"/>
    <w:rsid w:val="004A62DA"/>
    <w:rsid w:val="004B2989"/>
    <w:rsid w:val="004B3D78"/>
    <w:rsid w:val="004C674A"/>
    <w:rsid w:val="004D3D78"/>
    <w:rsid w:val="004D7445"/>
    <w:rsid w:val="004F06C5"/>
    <w:rsid w:val="004F5BCC"/>
    <w:rsid w:val="004F6B66"/>
    <w:rsid w:val="00506AD0"/>
    <w:rsid w:val="005105BF"/>
    <w:rsid w:val="0051318D"/>
    <w:rsid w:val="00513CC4"/>
    <w:rsid w:val="0052063C"/>
    <w:rsid w:val="00525763"/>
    <w:rsid w:val="005265D3"/>
    <w:rsid w:val="00532531"/>
    <w:rsid w:val="00535DC3"/>
    <w:rsid w:val="00536827"/>
    <w:rsid w:val="00541DF1"/>
    <w:rsid w:val="0054201E"/>
    <w:rsid w:val="0054395B"/>
    <w:rsid w:val="00544989"/>
    <w:rsid w:val="0055077C"/>
    <w:rsid w:val="005511B5"/>
    <w:rsid w:val="00553DC3"/>
    <w:rsid w:val="0055728C"/>
    <w:rsid w:val="00557E89"/>
    <w:rsid w:val="00561188"/>
    <w:rsid w:val="005762FF"/>
    <w:rsid w:val="00576B23"/>
    <w:rsid w:val="00583766"/>
    <w:rsid w:val="00583E5A"/>
    <w:rsid w:val="00585A3E"/>
    <w:rsid w:val="0059650C"/>
    <w:rsid w:val="005A13EC"/>
    <w:rsid w:val="005A1E94"/>
    <w:rsid w:val="005A795A"/>
    <w:rsid w:val="005B02CE"/>
    <w:rsid w:val="005B06FB"/>
    <w:rsid w:val="005B1783"/>
    <w:rsid w:val="005D0C85"/>
    <w:rsid w:val="005D1C90"/>
    <w:rsid w:val="005D1E6E"/>
    <w:rsid w:val="005D5CA6"/>
    <w:rsid w:val="005D5FEB"/>
    <w:rsid w:val="005D6358"/>
    <w:rsid w:val="005F05E2"/>
    <w:rsid w:val="005F0B2B"/>
    <w:rsid w:val="005F7204"/>
    <w:rsid w:val="00600CAA"/>
    <w:rsid w:val="00601FE9"/>
    <w:rsid w:val="0060467B"/>
    <w:rsid w:val="00610F39"/>
    <w:rsid w:val="0061341D"/>
    <w:rsid w:val="006205D5"/>
    <w:rsid w:val="00623E20"/>
    <w:rsid w:val="0062796E"/>
    <w:rsid w:val="00637669"/>
    <w:rsid w:val="006421C8"/>
    <w:rsid w:val="00642CDF"/>
    <w:rsid w:val="0066728C"/>
    <w:rsid w:val="00670433"/>
    <w:rsid w:val="00670AFC"/>
    <w:rsid w:val="00672B35"/>
    <w:rsid w:val="0068227D"/>
    <w:rsid w:val="00682404"/>
    <w:rsid w:val="006843CF"/>
    <w:rsid w:val="00684F3F"/>
    <w:rsid w:val="0068559B"/>
    <w:rsid w:val="00687712"/>
    <w:rsid w:val="00692BB4"/>
    <w:rsid w:val="00693209"/>
    <w:rsid w:val="0069401B"/>
    <w:rsid w:val="00694CC8"/>
    <w:rsid w:val="00696CB2"/>
    <w:rsid w:val="006A3A67"/>
    <w:rsid w:val="006A6F45"/>
    <w:rsid w:val="006A7739"/>
    <w:rsid w:val="006B54C7"/>
    <w:rsid w:val="006B5F1F"/>
    <w:rsid w:val="006C3B64"/>
    <w:rsid w:val="006C731C"/>
    <w:rsid w:val="006D1F87"/>
    <w:rsid w:val="006D2FBF"/>
    <w:rsid w:val="006D315E"/>
    <w:rsid w:val="006D5920"/>
    <w:rsid w:val="006D60BF"/>
    <w:rsid w:val="006D7F74"/>
    <w:rsid w:val="006E34D6"/>
    <w:rsid w:val="006E6F83"/>
    <w:rsid w:val="006E7FEB"/>
    <w:rsid w:val="006F0581"/>
    <w:rsid w:val="006F2230"/>
    <w:rsid w:val="006F3A5E"/>
    <w:rsid w:val="00702D5E"/>
    <w:rsid w:val="007030A8"/>
    <w:rsid w:val="00704DA8"/>
    <w:rsid w:val="00706874"/>
    <w:rsid w:val="007146DE"/>
    <w:rsid w:val="00715D54"/>
    <w:rsid w:val="007169CA"/>
    <w:rsid w:val="007176CA"/>
    <w:rsid w:val="00717AE6"/>
    <w:rsid w:val="00722F2F"/>
    <w:rsid w:val="00730C42"/>
    <w:rsid w:val="007317D6"/>
    <w:rsid w:val="00743E32"/>
    <w:rsid w:val="00755402"/>
    <w:rsid w:val="00757DDA"/>
    <w:rsid w:val="00762161"/>
    <w:rsid w:val="00770632"/>
    <w:rsid w:val="00780748"/>
    <w:rsid w:val="007808D9"/>
    <w:rsid w:val="00785C92"/>
    <w:rsid w:val="00785CD9"/>
    <w:rsid w:val="00786365"/>
    <w:rsid w:val="00792FD0"/>
    <w:rsid w:val="00796300"/>
    <w:rsid w:val="00796AC6"/>
    <w:rsid w:val="007A5CAB"/>
    <w:rsid w:val="007B2E69"/>
    <w:rsid w:val="007B53AC"/>
    <w:rsid w:val="007D640D"/>
    <w:rsid w:val="007E04A1"/>
    <w:rsid w:val="007E1F35"/>
    <w:rsid w:val="007E57E9"/>
    <w:rsid w:val="007F68B8"/>
    <w:rsid w:val="008042C4"/>
    <w:rsid w:val="008058A6"/>
    <w:rsid w:val="00814827"/>
    <w:rsid w:val="008179F3"/>
    <w:rsid w:val="008242CB"/>
    <w:rsid w:val="00827FC7"/>
    <w:rsid w:val="00832D7D"/>
    <w:rsid w:val="00835257"/>
    <w:rsid w:val="00845A38"/>
    <w:rsid w:val="00851954"/>
    <w:rsid w:val="00854481"/>
    <w:rsid w:val="00855F9C"/>
    <w:rsid w:val="00860DA8"/>
    <w:rsid w:val="00860E93"/>
    <w:rsid w:val="008640D0"/>
    <w:rsid w:val="00864A00"/>
    <w:rsid w:val="00866598"/>
    <w:rsid w:val="00884AD4"/>
    <w:rsid w:val="00887072"/>
    <w:rsid w:val="00890827"/>
    <w:rsid w:val="0089139A"/>
    <w:rsid w:val="00892A84"/>
    <w:rsid w:val="008A33CC"/>
    <w:rsid w:val="008B245C"/>
    <w:rsid w:val="008B3078"/>
    <w:rsid w:val="008C2AD1"/>
    <w:rsid w:val="008C3797"/>
    <w:rsid w:val="008C7E1C"/>
    <w:rsid w:val="008E503B"/>
    <w:rsid w:val="008E56DC"/>
    <w:rsid w:val="008F0008"/>
    <w:rsid w:val="008F1D6A"/>
    <w:rsid w:val="008F7640"/>
    <w:rsid w:val="009002F5"/>
    <w:rsid w:val="009004D9"/>
    <w:rsid w:val="0090221F"/>
    <w:rsid w:val="009033DE"/>
    <w:rsid w:val="00906D43"/>
    <w:rsid w:val="009307F9"/>
    <w:rsid w:val="00932FB1"/>
    <w:rsid w:val="009364A4"/>
    <w:rsid w:val="00937A9A"/>
    <w:rsid w:val="00964610"/>
    <w:rsid w:val="0096661F"/>
    <w:rsid w:val="0096700F"/>
    <w:rsid w:val="0096730E"/>
    <w:rsid w:val="00970B48"/>
    <w:rsid w:val="00976BB6"/>
    <w:rsid w:val="00983AF0"/>
    <w:rsid w:val="00986746"/>
    <w:rsid w:val="00987AB4"/>
    <w:rsid w:val="00993573"/>
    <w:rsid w:val="00994901"/>
    <w:rsid w:val="00997234"/>
    <w:rsid w:val="009A2401"/>
    <w:rsid w:val="009A42D2"/>
    <w:rsid w:val="009B0906"/>
    <w:rsid w:val="009C24AB"/>
    <w:rsid w:val="009C3883"/>
    <w:rsid w:val="009C4086"/>
    <w:rsid w:val="009D2E6D"/>
    <w:rsid w:val="009D3DC7"/>
    <w:rsid w:val="009D77E7"/>
    <w:rsid w:val="009E4787"/>
    <w:rsid w:val="009F2257"/>
    <w:rsid w:val="009F66B3"/>
    <w:rsid w:val="00A10F01"/>
    <w:rsid w:val="00A123F6"/>
    <w:rsid w:val="00A21BCB"/>
    <w:rsid w:val="00A21BE5"/>
    <w:rsid w:val="00A22C2F"/>
    <w:rsid w:val="00A22E45"/>
    <w:rsid w:val="00A30450"/>
    <w:rsid w:val="00A32ADD"/>
    <w:rsid w:val="00A33050"/>
    <w:rsid w:val="00A36F8F"/>
    <w:rsid w:val="00A37DF7"/>
    <w:rsid w:val="00A4338E"/>
    <w:rsid w:val="00A455CF"/>
    <w:rsid w:val="00A5578A"/>
    <w:rsid w:val="00A562FE"/>
    <w:rsid w:val="00A623DD"/>
    <w:rsid w:val="00A63EE5"/>
    <w:rsid w:val="00A737E4"/>
    <w:rsid w:val="00A7416E"/>
    <w:rsid w:val="00A75FA7"/>
    <w:rsid w:val="00A77C03"/>
    <w:rsid w:val="00A8471C"/>
    <w:rsid w:val="00A84888"/>
    <w:rsid w:val="00A91195"/>
    <w:rsid w:val="00A96E50"/>
    <w:rsid w:val="00A97525"/>
    <w:rsid w:val="00AA2296"/>
    <w:rsid w:val="00AA2451"/>
    <w:rsid w:val="00AA5271"/>
    <w:rsid w:val="00AA595C"/>
    <w:rsid w:val="00AA71E0"/>
    <w:rsid w:val="00AB2964"/>
    <w:rsid w:val="00AC1489"/>
    <w:rsid w:val="00AC3E87"/>
    <w:rsid w:val="00AC7F23"/>
    <w:rsid w:val="00AD0482"/>
    <w:rsid w:val="00AD31BE"/>
    <w:rsid w:val="00AD4C0D"/>
    <w:rsid w:val="00AE1657"/>
    <w:rsid w:val="00AE2ACB"/>
    <w:rsid w:val="00AF16E9"/>
    <w:rsid w:val="00AF2D8E"/>
    <w:rsid w:val="00B00C3E"/>
    <w:rsid w:val="00B0113F"/>
    <w:rsid w:val="00B10FB8"/>
    <w:rsid w:val="00B11F8E"/>
    <w:rsid w:val="00B15F5D"/>
    <w:rsid w:val="00B242AA"/>
    <w:rsid w:val="00B26DA2"/>
    <w:rsid w:val="00B318E5"/>
    <w:rsid w:val="00B343D1"/>
    <w:rsid w:val="00B45299"/>
    <w:rsid w:val="00B454A2"/>
    <w:rsid w:val="00B517FC"/>
    <w:rsid w:val="00B60F27"/>
    <w:rsid w:val="00B63EF4"/>
    <w:rsid w:val="00B66498"/>
    <w:rsid w:val="00B81708"/>
    <w:rsid w:val="00B848F2"/>
    <w:rsid w:val="00B95BCB"/>
    <w:rsid w:val="00B979CF"/>
    <w:rsid w:val="00B97CAC"/>
    <w:rsid w:val="00BA3318"/>
    <w:rsid w:val="00BA3AF3"/>
    <w:rsid w:val="00BB01C8"/>
    <w:rsid w:val="00BB28D4"/>
    <w:rsid w:val="00BB639C"/>
    <w:rsid w:val="00BC0C77"/>
    <w:rsid w:val="00BC61FA"/>
    <w:rsid w:val="00BD2609"/>
    <w:rsid w:val="00BD671A"/>
    <w:rsid w:val="00BE33C1"/>
    <w:rsid w:val="00BE357F"/>
    <w:rsid w:val="00BE5ACA"/>
    <w:rsid w:val="00BF764D"/>
    <w:rsid w:val="00C054F4"/>
    <w:rsid w:val="00C06766"/>
    <w:rsid w:val="00C10D96"/>
    <w:rsid w:val="00C10E2A"/>
    <w:rsid w:val="00C2031E"/>
    <w:rsid w:val="00C20A11"/>
    <w:rsid w:val="00C260B9"/>
    <w:rsid w:val="00C279EC"/>
    <w:rsid w:val="00C27EEB"/>
    <w:rsid w:val="00C27F7E"/>
    <w:rsid w:val="00C32716"/>
    <w:rsid w:val="00C43B04"/>
    <w:rsid w:val="00C4533A"/>
    <w:rsid w:val="00C462C4"/>
    <w:rsid w:val="00C47202"/>
    <w:rsid w:val="00C47737"/>
    <w:rsid w:val="00C57C41"/>
    <w:rsid w:val="00C6051E"/>
    <w:rsid w:val="00C62044"/>
    <w:rsid w:val="00C62CD6"/>
    <w:rsid w:val="00C829E9"/>
    <w:rsid w:val="00C86DD0"/>
    <w:rsid w:val="00C9390B"/>
    <w:rsid w:val="00C9536A"/>
    <w:rsid w:val="00C97F84"/>
    <w:rsid w:val="00CA2C56"/>
    <w:rsid w:val="00CB0B53"/>
    <w:rsid w:val="00CB1066"/>
    <w:rsid w:val="00CB199B"/>
    <w:rsid w:val="00CB36B9"/>
    <w:rsid w:val="00CB5991"/>
    <w:rsid w:val="00CC63A7"/>
    <w:rsid w:val="00CE182B"/>
    <w:rsid w:val="00CE362A"/>
    <w:rsid w:val="00CF2512"/>
    <w:rsid w:val="00CF3D05"/>
    <w:rsid w:val="00D02981"/>
    <w:rsid w:val="00D158FF"/>
    <w:rsid w:val="00D208DC"/>
    <w:rsid w:val="00D21D2F"/>
    <w:rsid w:val="00D300B0"/>
    <w:rsid w:val="00D345DB"/>
    <w:rsid w:val="00D448BB"/>
    <w:rsid w:val="00D51148"/>
    <w:rsid w:val="00D52239"/>
    <w:rsid w:val="00D52432"/>
    <w:rsid w:val="00D545A7"/>
    <w:rsid w:val="00D647B0"/>
    <w:rsid w:val="00D6608D"/>
    <w:rsid w:val="00D66A19"/>
    <w:rsid w:val="00D66E9A"/>
    <w:rsid w:val="00D819C5"/>
    <w:rsid w:val="00D82B7E"/>
    <w:rsid w:val="00D86E8F"/>
    <w:rsid w:val="00D87DA5"/>
    <w:rsid w:val="00D90C84"/>
    <w:rsid w:val="00DA36D1"/>
    <w:rsid w:val="00DA64CD"/>
    <w:rsid w:val="00DC0A98"/>
    <w:rsid w:val="00DC1896"/>
    <w:rsid w:val="00DC6A2A"/>
    <w:rsid w:val="00DD3640"/>
    <w:rsid w:val="00DE72E1"/>
    <w:rsid w:val="00DF7950"/>
    <w:rsid w:val="00E01D0F"/>
    <w:rsid w:val="00E05C52"/>
    <w:rsid w:val="00E06CDA"/>
    <w:rsid w:val="00E125DC"/>
    <w:rsid w:val="00E14A2E"/>
    <w:rsid w:val="00E154EE"/>
    <w:rsid w:val="00E206DC"/>
    <w:rsid w:val="00E25553"/>
    <w:rsid w:val="00E26414"/>
    <w:rsid w:val="00E27CF3"/>
    <w:rsid w:val="00E35828"/>
    <w:rsid w:val="00E37C33"/>
    <w:rsid w:val="00E40433"/>
    <w:rsid w:val="00E42257"/>
    <w:rsid w:val="00E42DCE"/>
    <w:rsid w:val="00E46066"/>
    <w:rsid w:val="00E55173"/>
    <w:rsid w:val="00E557D2"/>
    <w:rsid w:val="00E73788"/>
    <w:rsid w:val="00E74156"/>
    <w:rsid w:val="00E75C95"/>
    <w:rsid w:val="00E779A5"/>
    <w:rsid w:val="00E84E84"/>
    <w:rsid w:val="00E922CB"/>
    <w:rsid w:val="00EA0EC8"/>
    <w:rsid w:val="00EA275B"/>
    <w:rsid w:val="00EB2F12"/>
    <w:rsid w:val="00EB6E7E"/>
    <w:rsid w:val="00EC0D1E"/>
    <w:rsid w:val="00EC79E5"/>
    <w:rsid w:val="00EE3DE4"/>
    <w:rsid w:val="00F009A8"/>
    <w:rsid w:val="00F00A82"/>
    <w:rsid w:val="00F04651"/>
    <w:rsid w:val="00F0500D"/>
    <w:rsid w:val="00F115F6"/>
    <w:rsid w:val="00F13A7B"/>
    <w:rsid w:val="00F1596D"/>
    <w:rsid w:val="00F2098C"/>
    <w:rsid w:val="00F30770"/>
    <w:rsid w:val="00F317C9"/>
    <w:rsid w:val="00F345B0"/>
    <w:rsid w:val="00F3461F"/>
    <w:rsid w:val="00F360C5"/>
    <w:rsid w:val="00F36A66"/>
    <w:rsid w:val="00F417BE"/>
    <w:rsid w:val="00F4440C"/>
    <w:rsid w:val="00F46B71"/>
    <w:rsid w:val="00F56B6D"/>
    <w:rsid w:val="00F573B9"/>
    <w:rsid w:val="00F60F77"/>
    <w:rsid w:val="00F625BD"/>
    <w:rsid w:val="00F6602A"/>
    <w:rsid w:val="00F7172A"/>
    <w:rsid w:val="00F728DE"/>
    <w:rsid w:val="00F7401D"/>
    <w:rsid w:val="00F74FB1"/>
    <w:rsid w:val="00F7667B"/>
    <w:rsid w:val="00F7744E"/>
    <w:rsid w:val="00F86932"/>
    <w:rsid w:val="00F93810"/>
    <w:rsid w:val="00F93DC7"/>
    <w:rsid w:val="00FA03DA"/>
    <w:rsid w:val="00FA1D69"/>
    <w:rsid w:val="00FB10D5"/>
    <w:rsid w:val="00FB24AA"/>
    <w:rsid w:val="00FB3C96"/>
    <w:rsid w:val="00FC0128"/>
    <w:rsid w:val="00FC179F"/>
    <w:rsid w:val="00FC2B29"/>
    <w:rsid w:val="00FC3E0D"/>
    <w:rsid w:val="00FC452E"/>
    <w:rsid w:val="00FC6166"/>
    <w:rsid w:val="00FE1089"/>
    <w:rsid w:val="00FF46D1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  <o:colormru v:ext="edit" colors="white,#eaeaea"/>
    </o:shapedefaults>
    <o:shapelayout v:ext="edit">
      <o:idmap v:ext="edit" data="1"/>
    </o:shapelayout>
  </w:shapeDefaults>
  <w:decimalSymbol w:val="."/>
  <w:listSeparator w:val=","/>
  <w14:docId w14:val="42F2529F"/>
  <w14:defaultImageDpi w14:val="300"/>
  <w15:docId w15:val="{5DF97783-9025-4F1B-8B12-BA26E548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6" w:semiHidden="1" w:unhideWhenUsed="1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Level 3 Body Copy"/>
    <w:qFormat/>
    <w:rsid w:val="00144EE4"/>
    <w:pPr>
      <w:spacing w:after="150"/>
    </w:pPr>
    <w:rPr>
      <w:rFonts w:ascii="Helvetica" w:hAnsi="Helvetica"/>
      <w:color w:val="808080"/>
      <w:szCs w:val="24"/>
    </w:rPr>
  </w:style>
  <w:style w:type="paragraph" w:styleId="Heading1">
    <w:name w:val="heading 1"/>
    <w:aliases w:val="Level 3 Blue Title"/>
    <w:basedOn w:val="Normal"/>
    <w:next w:val="Normal"/>
    <w:autoRedefine/>
    <w:qFormat/>
    <w:rsid w:val="007176CA"/>
    <w:pPr>
      <w:keepNext/>
      <w:spacing w:after="140"/>
      <w:jc w:val="right"/>
      <w:outlineLvl w:val="0"/>
    </w:pPr>
    <w:rPr>
      <w:rFonts w:cs="Arial"/>
      <w:b/>
      <w:bCs/>
      <w:color w:val="1F497D"/>
      <w:sz w:val="32"/>
    </w:rPr>
  </w:style>
  <w:style w:type="paragraph" w:styleId="Heading2">
    <w:name w:val="heading 2"/>
    <w:basedOn w:val="Normal"/>
    <w:next w:val="Normal"/>
    <w:rsid w:val="000300E9"/>
    <w:pPr>
      <w:keepNext/>
      <w:spacing w:before="280" w:after="140"/>
      <w:outlineLvl w:val="1"/>
    </w:pPr>
    <w:rPr>
      <w:b/>
      <w:bCs/>
      <w:sz w:val="22"/>
    </w:rPr>
  </w:style>
  <w:style w:type="paragraph" w:styleId="Heading3">
    <w:name w:val="heading 3"/>
    <w:basedOn w:val="Normal"/>
    <w:rsid w:val="000300E9"/>
    <w:pPr>
      <w:spacing w:after="0"/>
      <w:outlineLvl w:val="2"/>
    </w:pPr>
    <w:rPr>
      <w:b/>
      <w:bCs/>
      <w:sz w:val="18"/>
      <w:szCs w:val="27"/>
    </w:rPr>
  </w:style>
  <w:style w:type="paragraph" w:styleId="Heading4">
    <w:name w:val="heading 4"/>
    <w:basedOn w:val="Normal"/>
    <w:rsid w:val="000300E9"/>
    <w:pPr>
      <w:spacing w:before="100" w:beforeAutospacing="1" w:after="100" w:afterAutospacing="1"/>
      <w:outlineLvl w:val="3"/>
    </w:pPr>
    <w:rPr>
      <w:b/>
      <w:bCs/>
      <w:sz w:val="6"/>
    </w:rPr>
  </w:style>
  <w:style w:type="paragraph" w:styleId="Heading5">
    <w:name w:val="heading 5"/>
    <w:basedOn w:val="Normal"/>
    <w:next w:val="Normal"/>
    <w:rsid w:val="000300E9"/>
    <w:pPr>
      <w:keepNext/>
      <w:outlineLvl w:val="4"/>
    </w:pPr>
    <w:rPr>
      <w:b/>
      <w:bCs/>
      <w:sz w:val="6"/>
    </w:rPr>
  </w:style>
  <w:style w:type="paragraph" w:styleId="Heading6">
    <w:name w:val="heading 6"/>
    <w:aliases w:val="Level 3 Blue Sub Headers"/>
    <w:basedOn w:val="Normal"/>
    <w:next w:val="Normal"/>
    <w:link w:val="Heading6Char"/>
    <w:autoRedefine/>
    <w:unhideWhenUsed/>
    <w:qFormat/>
    <w:rsid w:val="00706874"/>
    <w:pPr>
      <w:keepNext/>
      <w:keepLines/>
      <w:spacing w:before="200" w:after="0"/>
      <w:outlineLvl w:val="5"/>
    </w:pPr>
    <w:rPr>
      <w:rFonts w:eastAsia="MS PGothic"/>
      <w:b/>
      <w:iCs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Bullet-Level3">
    <w:name w:val="List Bullet - Level 3"/>
    <w:basedOn w:val="Normal"/>
    <w:rsid w:val="000300E9"/>
    <w:pPr>
      <w:numPr>
        <w:numId w:val="1"/>
      </w:numPr>
      <w:spacing w:after="90"/>
    </w:pPr>
  </w:style>
  <w:style w:type="paragraph" w:styleId="Header">
    <w:name w:val="header"/>
    <w:basedOn w:val="Normal"/>
    <w:rsid w:val="000300E9"/>
    <w:pPr>
      <w:tabs>
        <w:tab w:val="center" w:pos="4320"/>
        <w:tab w:val="right" w:pos="8640"/>
      </w:tabs>
    </w:pPr>
  </w:style>
  <w:style w:type="paragraph" w:customStyle="1" w:styleId="DocTitle">
    <w:name w:val="DocTitle"/>
    <w:basedOn w:val="Heading2"/>
    <w:rsid w:val="000300E9"/>
    <w:rPr>
      <w:color w:val="FFFFFF"/>
      <w:sz w:val="38"/>
    </w:rPr>
  </w:style>
  <w:style w:type="paragraph" w:styleId="Footer">
    <w:name w:val="footer"/>
    <w:basedOn w:val="Normal"/>
    <w:link w:val="FooterChar"/>
    <w:rsid w:val="000300E9"/>
    <w:pPr>
      <w:tabs>
        <w:tab w:val="center" w:pos="4320"/>
        <w:tab w:val="right" w:pos="8640"/>
      </w:tabs>
    </w:pPr>
  </w:style>
  <w:style w:type="paragraph" w:customStyle="1" w:styleId="CaptionHead">
    <w:name w:val="Caption Head"/>
    <w:basedOn w:val="Normal"/>
    <w:rsid w:val="000300E9"/>
    <w:pPr>
      <w:spacing w:after="60"/>
    </w:pPr>
    <w:rPr>
      <w:b/>
      <w:bCs/>
      <w:color w:val="FF0000"/>
      <w:sz w:val="17"/>
    </w:rPr>
  </w:style>
  <w:style w:type="paragraph" w:customStyle="1" w:styleId="Captioncontent">
    <w:name w:val="Caption content"/>
    <w:basedOn w:val="Normal"/>
    <w:rsid w:val="000300E9"/>
    <w:rPr>
      <w:sz w:val="17"/>
    </w:rPr>
  </w:style>
  <w:style w:type="paragraph" w:customStyle="1" w:styleId="Service-Marktextlegal">
    <w:name w:val="Service-Mark text (legal)"/>
    <w:basedOn w:val="Normal"/>
    <w:pPr>
      <w:spacing w:before="380" w:after="0"/>
    </w:pPr>
    <w:rPr>
      <w:i/>
      <w:iCs/>
      <w:sz w:val="16"/>
    </w:rPr>
  </w:style>
  <w:style w:type="paragraph" w:styleId="BalloonText">
    <w:name w:val="Balloon Text"/>
    <w:basedOn w:val="Normal"/>
    <w:link w:val="BalloonTextChar"/>
    <w:rsid w:val="00583E5A"/>
    <w:pPr>
      <w:spacing w:after="0"/>
    </w:pPr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83E5A"/>
    <w:rPr>
      <w:rFonts w:ascii="Tahoma" w:hAnsi="Tahoma" w:cs="Tahoma"/>
      <w:sz w:val="16"/>
      <w:szCs w:val="16"/>
    </w:rPr>
  </w:style>
  <w:style w:type="character" w:styleId="Emphasis">
    <w:name w:val="Emphasis"/>
    <w:rsid w:val="002026FC"/>
    <w:rPr>
      <w:i/>
      <w:iCs/>
      <w:color w:val="17365D"/>
    </w:rPr>
  </w:style>
  <w:style w:type="paragraph" w:styleId="Title">
    <w:name w:val="Title"/>
    <w:aliases w:val="Level 3 Blue title"/>
    <w:next w:val="Normal"/>
    <w:link w:val="TitleChar"/>
    <w:autoRedefine/>
    <w:rsid w:val="007176CA"/>
    <w:pPr>
      <w:pBdr>
        <w:bottom w:val="single" w:sz="8" w:space="4" w:color="CCCCCC"/>
      </w:pBdr>
      <w:spacing w:after="300"/>
      <w:contextualSpacing/>
      <w:jc w:val="right"/>
    </w:pPr>
    <w:rPr>
      <w:rFonts w:ascii="Helvetica" w:eastAsia="MS PGothic" w:hAnsi="Helvetica"/>
      <w:b/>
      <w:color w:val="1F497D"/>
      <w:spacing w:val="5"/>
      <w:kern w:val="28"/>
      <w:sz w:val="32"/>
      <w:szCs w:val="52"/>
    </w:rPr>
  </w:style>
  <w:style w:type="character" w:customStyle="1" w:styleId="TitleChar">
    <w:name w:val="Title Char"/>
    <w:aliases w:val="Level 3 Blue title Char"/>
    <w:link w:val="Title"/>
    <w:rsid w:val="007176CA"/>
    <w:rPr>
      <w:rFonts w:ascii="Helvetica" w:eastAsia="MS PGothic" w:hAnsi="Helvetica" w:cs="Times New Roman"/>
      <w:b/>
      <w:color w:val="1F497D"/>
      <w:spacing w:val="5"/>
      <w:kern w:val="28"/>
      <w:sz w:val="32"/>
      <w:szCs w:val="52"/>
    </w:rPr>
  </w:style>
  <w:style w:type="paragraph" w:styleId="NoSpacing">
    <w:name w:val="No Spacing"/>
    <w:aliases w:val="Level 3 Subtitle"/>
    <w:uiPriority w:val="1"/>
    <w:qFormat/>
    <w:rsid w:val="007176CA"/>
    <w:pPr>
      <w:jc w:val="right"/>
    </w:pPr>
    <w:rPr>
      <w:rFonts w:ascii="Helvetica" w:hAnsi="Helvetica"/>
      <w:color w:val="808080"/>
      <w:sz w:val="24"/>
      <w:szCs w:val="24"/>
    </w:rPr>
  </w:style>
  <w:style w:type="character" w:customStyle="1" w:styleId="Heading6Char">
    <w:name w:val="Heading 6 Char"/>
    <w:aliases w:val="Level 3 Blue Sub Headers Char"/>
    <w:link w:val="Heading6"/>
    <w:rsid w:val="00706874"/>
    <w:rPr>
      <w:rFonts w:ascii="Helvetica" w:eastAsia="MS PGothic" w:hAnsi="Helvetica"/>
      <w:b/>
      <w:iCs/>
      <w:sz w:val="24"/>
      <w:szCs w:val="24"/>
    </w:rPr>
  </w:style>
  <w:style w:type="character" w:styleId="PageNumber">
    <w:name w:val="page number"/>
    <w:basedOn w:val="DefaultParagraphFont"/>
    <w:rsid w:val="002446F6"/>
  </w:style>
  <w:style w:type="character" w:customStyle="1" w:styleId="FooterChar">
    <w:name w:val="Footer Char"/>
    <w:basedOn w:val="DefaultParagraphFont"/>
    <w:link w:val="Footer"/>
    <w:rsid w:val="002446F6"/>
    <w:rPr>
      <w:rFonts w:ascii="Helvetica" w:hAnsi="Helvetica"/>
      <w:color w:val="808080"/>
      <w:szCs w:val="24"/>
    </w:rPr>
  </w:style>
  <w:style w:type="paragraph" w:styleId="ListParagraph">
    <w:name w:val="List Paragraph"/>
    <w:basedOn w:val="Normal"/>
    <w:uiPriority w:val="34"/>
    <w:qFormat/>
    <w:rsid w:val="000A040A"/>
    <w:pPr>
      <w:spacing w:after="0"/>
      <w:ind w:left="720"/>
      <w:contextualSpacing/>
    </w:pPr>
    <w:rPr>
      <w:rFonts w:asciiTheme="minorHAnsi" w:eastAsiaTheme="minorEastAsia" w:hAnsiTheme="minorHAnsi" w:cstheme="minorBidi"/>
      <w:color w:val="auto"/>
      <w:sz w:val="24"/>
    </w:rPr>
  </w:style>
  <w:style w:type="paragraph" w:styleId="FootnoteText">
    <w:name w:val="footnote text"/>
    <w:basedOn w:val="Normal"/>
    <w:link w:val="FootnoteTextChar"/>
    <w:semiHidden/>
    <w:unhideWhenUsed/>
    <w:rsid w:val="00496A40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96A40"/>
    <w:rPr>
      <w:rFonts w:ascii="Helvetica" w:hAnsi="Helvetica"/>
      <w:color w:val="808080"/>
    </w:rPr>
  </w:style>
  <w:style w:type="character" w:styleId="FootnoteReference">
    <w:name w:val="footnote reference"/>
    <w:basedOn w:val="DefaultParagraphFont"/>
    <w:semiHidden/>
    <w:unhideWhenUsed/>
    <w:rsid w:val="00496A40"/>
    <w:rPr>
      <w:vertAlign w:val="superscript"/>
    </w:rPr>
  </w:style>
  <w:style w:type="paragraph" w:customStyle="1" w:styleId="Default">
    <w:name w:val="Default"/>
    <w:rsid w:val="00BD67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785CD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85CD9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785CD9"/>
    <w:rPr>
      <w:rFonts w:ascii="Helvetica" w:hAnsi="Helvetica"/>
      <w:color w:val="80808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5C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5CD9"/>
    <w:rPr>
      <w:rFonts w:ascii="Helvetica" w:hAnsi="Helvetica"/>
      <w:b/>
      <w:bCs/>
      <w:color w:val="808080"/>
    </w:rPr>
  </w:style>
  <w:style w:type="paragraph" w:styleId="Revision">
    <w:name w:val="Revision"/>
    <w:hidden/>
    <w:uiPriority w:val="99"/>
    <w:semiHidden/>
    <w:rsid w:val="00785CD9"/>
    <w:rPr>
      <w:rFonts w:ascii="Helvetica" w:hAnsi="Helvetica"/>
      <w:color w:val="808080"/>
      <w:szCs w:val="24"/>
    </w:rPr>
  </w:style>
  <w:style w:type="character" w:styleId="Hyperlink">
    <w:name w:val="Hyperlink"/>
    <w:basedOn w:val="DefaultParagraphFont"/>
    <w:rsid w:val="00E2555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A5C7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042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91882">
          <w:marLeft w:val="821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5474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4523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8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683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95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54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10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669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014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316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4664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127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5CB9DFB53B84BA022260AFA0775CC" ma:contentTypeVersion="0" ma:contentTypeDescription="Create a new document." ma:contentTypeScope="" ma:versionID="6fb7df0d863b0cde9d4bc265d31cc0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03051B-2121-4686-A346-A8BF95765D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0278A3-CDFC-4599-BCF0-663AE4ED84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DFD515-B89F-4CCC-BCF9-FD6C85882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3CFB0C-5CBF-4D2B-857D-388F833E6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1174</CharactersWithSpaces>
  <SharedDoc>false</SharedDoc>
  <HLinks>
    <vt:vector size="6" baseType="variant">
      <vt:variant>
        <vt:i4>3866636</vt:i4>
      </vt:variant>
      <vt:variant>
        <vt:i4>-1</vt:i4>
      </vt:variant>
      <vt:variant>
        <vt:i4>1030</vt:i4>
      </vt:variant>
      <vt:variant>
        <vt:i4>1</vt:i4>
      </vt:variant>
      <vt:variant>
        <vt:lpwstr>Word LetterSize Blue_globe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 Gray</dc:creator>
  <cp:lastModifiedBy>Dudrey, Francie</cp:lastModifiedBy>
  <cp:revision>6</cp:revision>
  <cp:lastPrinted>2014-10-20T13:59:00Z</cp:lastPrinted>
  <dcterms:created xsi:type="dcterms:W3CDTF">2016-04-28T15:38:00Z</dcterms:created>
  <dcterms:modified xsi:type="dcterms:W3CDTF">2016-05-04T16:27:00Z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9400701c-c27b-4bd3-9185-7230c6c4b8b9</vt:lpwstr>
  </property>
  <property fmtid="{D5CDD505-2E9C-101B-9397-08002B2CF9AE}" pid="3" name="ContentTypeId">
    <vt:lpwstr>0x010100D085CB9DFB53B84BA022260AFA0775CC</vt:lpwstr>
  </property>
  <property fmtid="{D5CDD505-2E9C-101B-9397-08002B2CF9AE}" pid="4" name="_NewReviewCycle">
    <vt:lpwstr/>
  </property>
</Properties>
</file>